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418E2" w14:textId="5599D285" w:rsidR="00EC1821" w:rsidRPr="00097808" w:rsidRDefault="00EC1821" w:rsidP="007C03CA">
      <w:pPr>
        <w:jc w:val="center"/>
        <w:rPr>
          <w:rFonts w:ascii="Calibri" w:hAnsi="Calibri" w:cs="Calibri"/>
          <w:b/>
          <w:bCs/>
          <w:sz w:val="28"/>
          <w:szCs w:val="28"/>
          <w:u w:val="single"/>
        </w:rPr>
      </w:pPr>
      <w:r w:rsidRPr="00097808">
        <w:rPr>
          <w:rFonts w:ascii="Calibri" w:hAnsi="Calibri" w:cs="Calibri"/>
          <w:b/>
          <w:bCs/>
          <w:sz w:val="28"/>
          <w:szCs w:val="28"/>
          <w:u w:val="single"/>
        </w:rPr>
        <w:t xml:space="preserve">Tábor starších </w:t>
      </w:r>
      <w:r w:rsidR="007C03CA" w:rsidRPr="00097808">
        <w:rPr>
          <w:rFonts w:ascii="Calibri" w:hAnsi="Calibri" w:cs="Calibri"/>
          <w:b/>
          <w:bCs/>
          <w:sz w:val="28"/>
          <w:szCs w:val="28"/>
          <w:u w:val="single"/>
        </w:rPr>
        <w:t>skatů a skautek 2024</w:t>
      </w:r>
    </w:p>
    <w:p w14:paraId="28625B40" w14:textId="72B8D1C6" w:rsidR="007C03CA" w:rsidRDefault="00EC1821" w:rsidP="007C03CA">
      <w:pPr>
        <w:spacing w:after="0"/>
      </w:pPr>
      <w:r w:rsidRPr="007C03CA">
        <w:rPr>
          <w:u w:val="single"/>
        </w:rPr>
        <w:t>Termín konání</w:t>
      </w:r>
      <w:r>
        <w:t>:</w:t>
      </w:r>
      <w:r w:rsidR="007C03CA">
        <w:t xml:space="preserve"> 07.07.</w:t>
      </w:r>
      <w:r>
        <w:t xml:space="preserve"> 202</w:t>
      </w:r>
      <w:r w:rsidR="007C03CA">
        <w:t>4</w:t>
      </w:r>
      <w:r>
        <w:t xml:space="preserve"> – </w:t>
      </w:r>
      <w:r w:rsidR="007C03CA">
        <w:t>17</w:t>
      </w:r>
      <w:r>
        <w:t xml:space="preserve">. </w:t>
      </w:r>
      <w:r w:rsidR="007C03CA">
        <w:t>0</w:t>
      </w:r>
      <w:r>
        <w:t>7. 202</w:t>
      </w:r>
      <w:r w:rsidR="007C03CA">
        <w:t>4</w:t>
      </w:r>
      <w:r>
        <w:t xml:space="preserve"> </w:t>
      </w:r>
      <w:r w:rsidR="007C03CA">
        <w:t>(11 dní)</w:t>
      </w:r>
    </w:p>
    <w:p w14:paraId="426657FF" w14:textId="2D867FA6" w:rsidR="007C03CA" w:rsidRPr="007C03CA" w:rsidRDefault="00EC1821" w:rsidP="007C03CA">
      <w:pPr>
        <w:spacing w:after="0"/>
        <w:rPr>
          <w:b/>
          <w:bCs/>
        </w:rPr>
      </w:pPr>
      <w:r w:rsidRPr="007C03CA">
        <w:rPr>
          <w:u w:val="single"/>
        </w:rPr>
        <w:t>Čas zahájení</w:t>
      </w:r>
      <w:r>
        <w:t xml:space="preserve">: </w:t>
      </w:r>
      <w:r w:rsidR="007C03CA">
        <w:t xml:space="preserve">v </w:t>
      </w:r>
      <w:r>
        <w:t>15:00</w:t>
      </w:r>
      <w:r w:rsidR="007C03CA">
        <w:t xml:space="preserve"> </w:t>
      </w:r>
      <w:r>
        <w:t xml:space="preserve">v neděli </w:t>
      </w:r>
      <w:r w:rsidR="007C03CA">
        <w:t>07</w:t>
      </w:r>
      <w:r>
        <w:t xml:space="preserve">. </w:t>
      </w:r>
      <w:r w:rsidR="007C03CA">
        <w:t>07</w:t>
      </w:r>
      <w:r>
        <w:t>. 202</w:t>
      </w:r>
      <w:r w:rsidR="007C03CA">
        <w:t xml:space="preserve">4 – </w:t>
      </w:r>
      <w:r w:rsidR="007C03CA">
        <w:rPr>
          <w:b/>
          <w:bCs/>
        </w:rPr>
        <w:t xml:space="preserve">!!!S ohledem na návaznost táborů a předání si tábora a potřebných papírů mezi vedoucími nevozte své děti dříve než v 15 hod.!!! </w:t>
      </w:r>
    </w:p>
    <w:p w14:paraId="57CA38EA" w14:textId="486DD0C5" w:rsidR="007C03CA" w:rsidRDefault="00EC1821" w:rsidP="007C03CA">
      <w:pPr>
        <w:spacing w:after="0"/>
      </w:pPr>
      <w:r w:rsidRPr="007C03CA">
        <w:rPr>
          <w:u w:val="single"/>
        </w:rPr>
        <w:t>Čas ukončení</w:t>
      </w:r>
      <w:r>
        <w:t>: v</w:t>
      </w:r>
      <w:r w:rsidR="007C03CA">
        <w:t>e</w:t>
      </w:r>
      <w:r>
        <w:t xml:space="preserve"> 1</w:t>
      </w:r>
      <w:r w:rsidR="007C03CA">
        <w:t>3</w:t>
      </w:r>
      <w:r>
        <w:t>:00</w:t>
      </w:r>
      <w:r w:rsidR="007C03CA">
        <w:t xml:space="preserve"> </w:t>
      </w:r>
      <w:r>
        <w:t>v</w:t>
      </w:r>
      <w:r w:rsidR="007C03CA">
        <w:t>e středu 17</w:t>
      </w:r>
      <w:r>
        <w:t xml:space="preserve">. </w:t>
      </w:r>
      <w:r w:rsidR="007C03CA">
        <w:t>0</w:t>
      </w:r>
      <w:r>
        <w:t>7. 202</w:t>
      </w:r>
      <w:r w:rsidR="007C03CA">
        <w:t>4</w:t>
      </w:r>
      <w:r>
        <w:t xml:space="preserve"> </w:t>
      </w:r>
    </w:p>
    <w:p w14:paraId="08F25D65" w14:textId="5BAEA251" w:rsidR="007C03CA" w:rsidRDefault="00EC1821" w:rsidP="007C03CA">
      <w:pPr>
        <w:spacing w:after="0"/>
      </w:pPr>
      <w:r w:rsidRPr="007C03CA">
        <w:rPr>
          <w:u w:val="single"/>
        </w:rPr>
        <w:t>Cena tábora</w:t>
      </w:r>
      <w:r>
        <w:t xml:space="preserve">: </w:t>
      </w:r>
      <w:r w:rsidR="00D27A4C">
        <w:t>-&gt; 2 500 Kč při odevzdání přihlášky do 31. 05. 2024</w:t>
      </w:r>
      <w:r>
        <w:t xml:space="preserve"> </w:t>
      </w:r>
    </w:p>
    <w:p w14:paraId="1CFE8783" w14:textId="61420D62" w:rsidR="007C03CA" w:rsidRDefault="00D27A4C" w:rsidP="00D27A4C">
      <w:pPr>
        <w:spacing w:after="0"/>
        <w:ind w:left="708"/>
      </w:pPr>
      <w:r>
        <w:t xml:space="preserve">             -&gt; 2</w:t>
      </w:r>
      <w:r w:rsidR="00E02FCE">
        <w:t xml:space="preserve"> </w:t>
      </w:r>
      <w:r>
        <w:t>600 Kč při odevzdání přihlášky do 23. 06. 2024</w:t>
      </w:r>
    </w:p>
    <w:p w14:paraId="1090ED1D" w14:textId="77777777" w:rsidR="007C03CA" w:rsidRDefault="007C03CA" w:rsidP="007C03CA">
      <w:pPr>
        <w:spacing w:after="0"/>
      </w:pPr>
    </w:p>
    <w:p w14:paraId="2890621E" w14:textId="77777777" w:rsidR="007C03CA" w:rsidRPr="00D27A4C" w:rsidRDefault="00EC1821" w:rsidP="007C03CA">
      <w:pPr>
        <w:spacing w:after="0"/>
        <w:rPr>
          <w:u w:val="single"/>
        </w:rPr>
      </w:pPr>
      <w:r w:rsidRPr="00D27A4C">
        <w:rPr>
          <w:u w:val="single"/>
        </w:rPr>
        <w:t xml:space="preserve">Stavba tábora </w:t>
      </w:r>
    </w:p>
    <w:p w14:paraId="2720AF4A" w14:textId="21841F70" w:rsidR="00D27A4C" w:rsidRDefault="00EC1821">
      <w:r>
        <w:t xml:space="preserve">V sobotu </w:t>
      </w:r>
      <w:r w:rsidR="00D27A4C">
        <w:t>29</w:t>
      </w:r>
      <w:r>
        <w:t xml:space="preserve">. </w:t>
      </w:r>
      <w:r w:rsidR="00D27A4C">
        <w:t>06</w:t>
      </w:r>
      <w:r>
        <w:t>. 202</w:t>
      </w:r>
      <w:r w:rsidR="00D27A4C">
        <w:t>4</w:t>
      </w:r>
      <w:r>
        <w:t xml:space="preserve"> proběhne stavba tábora. Prosíme proto rodiče všech dětí o pomoc. Veškeré informace ke stavbě tábora budeme rozesílat e-mailem všem přihlášeným v </w:t>
      </w:r>
      <w:r w:rsidR="00D27A4C">
        <w:t>předposledním</w:t>
      </w:r>
      <w:r>
        <w:t xml:space="preserve"> červnovém týdnu. Děti budou na táboře spát v podsadových stanech. Na stavbu jsou zváni především všichni rodiče. S sebou si stačí vzít pouze </w:t>
      </w:r>
      <w:r w:rsidR="00E02FCE">
        <w:t xml:space="preserve">pracovní oblečení, </w:t>
      </w:r>
      <w:r>
        <w:t>odhodlání a chuť ukázat Vašim ratolestem, jak se staví sen, respektive stan (pokud někdo má, může si sebou vzít aku šroubovačku). Doprava na stav</w:t>
      </w:r>
      <w:r w:rsidR="00E02FCE">
        <w:t>bu</w:t>
      </w:r>
      <w:r>
        <w:t xml:space="preserve"> tábora probíhá jako již tradičně po vlastní ose. Kdo by měl problémy s dopravou, kontaktujte vedoucího tábora. Prosím, mějte na paměti, že cena tábora je snížena právě o náklady, které bychom vynaložili na jeho stavbu, pokud bychom si ji zajišťovali sami. Proto Vás žádáme, abyste se dostavili v co možná největším počtu. </w:t>
      </w:r>
    </w:p>
    <w:p w14:paraId="70F83B39" w14:textId="64B6C741" w:rsidR="00D27A4C" w:rsidRDefault="00EC1821">
      <w:r>
        <w:t xml:space="preserve">Pokud se chcete o něčem poradit či se domluvit ohledně stavby, kontaktujte prosím stavby vedoucího </w:t>
      </w:r>
      <w:r w:rsidR="00D27A4C">
        <w:t>Matěje Struhaře</w:t>
      </w:r>
      <w:r>
        <w:t xml:space="preserve"> na email: </w:t>
      </w:r>
      <w:r w:rsidRPr="00D27A4C">
        <w:rPr>
          <w:b/>
          <w:bCs/>
        </w:rPr>
        <w:t>mastr16@gmail.com</w:t>
      </w:r>
      <w:r>
        <w:t xml:space="preserve"> </w:t>
      </w:r>
    </w:p>
    <w:p w14:paraId="206CEBF6" w14:textId="77777777" w:rsidR="00D27A4C" w:rsidRDefault="00EC1821">
      <w:r w:rsidRPr="00D27A4C">
        <w:rPr>
          <w:u w:val="single"/>
        </w:rPr>
        <w:t>Obecné informace o táboře</w:t>
      </w:r>
      <w:r>
        <w:t xml:space="preserve"> </w:t>
      </w:r>
    </w:p>
    <w:p w14:paraId="21CF082A" w14:textId="0DF593E5" w:rsidR="00AF4ACA" w:rsidRDefault="00AF4ACA">
      <w:r>
        <w:t xml:space="preserve">Tento tábor je primárně určen pro starší členy a členky věku </w:t>
      </w:r>
      <w:r w:rsidR="00E02FCE">
        <w:t>13–17</w:t>
      </w:r>
      <w:r>
        <w:t xml:space="preserve"> let</w:t>
      </w:r>
      <w:r w:rsidR="00E02FCE">
        <w:t>,</w:t>
      </w:r>
      <w:r>
        <w:t xml:space="preserve"> s tímto ohledem bude zaměřen i program, který v letošním roce s ohledem na kratší d</w:t>
      </w:r>
      <w:r w:rsidR="00E02FCE">
        <w:t>ob</w:t>
      </w:r>
      <w:r>
        <w:t xml:space="preserve">u trvání tábora bude intenzivnější. </w:t>
      </w:r>
      <w:r w:rsidRPr="005A3EB6">
        <w:rPr>
          <w:b/>
          <w:bCs/>
        </w:rPr>
        <w:t>Vzhledem ke kratší době trvání tábora</w:t>
      </w:r>
      <w:r w:rsidR="00E02FCE">
        <w:rPr>
          <w:b/>
          <w:bCs/>
        </w:rPr>
        <w:t xml:space="preserve"> se letos</w:t>
      </w:r>
      <w:r w:rsidRPr="005A3EB6">
        <w:rPr>
          <w:b/>
          <w:bCs/>
        </w:rPr>
        <w:t xml:space="preserve"> není možné účastnit pouze části, ale je nutnost jet na celý tábor.</w:t>
      </w:r>
      <w:r>
        <w:t xml:space="preserve"> </w:t>
      </w:r>
    </w:p>
    <w:p w14:paraId="7C374D3F" w14:textId="4516CDAF" w:rsidR="005A3EB6" w:rsidRDefault="00EC1821">
      <w:r>
        <w:t xml:space="preserve">Dále Vás chceme upozornit, že během tábora nebudou mít děti přístup k elektrické energii, a proto si nebudou moci dobít žádné mobilní zařízení. Z tohoto důvodu zvažte prosím, zda je opravdu nutné, aby si děti na pobyt do přírody braly tablety, MP3 přehrávače, mobily a jiné vymoženosti. Je zakázáno, aby si děti s sebou braly power banky. Dále Vás musíme upozornit, že za jakoukoliv ztrátu či poškození těchto a jiných podobných předmětů neručíme. Totéž se týká i šperků a jiných obdobných věcí. Pokud však budete chtít být s dětmi v kontaktu, volejte prosím vedoucímu tábora či jeho zástupci, kteří Vašemu dítěti </w:t>
      </w:r>
      <w:r w:rsidR="00E02FCE">
        <w:t>k tomuto účelu rádi propůjčí vlastní mobil</w:t>
      </w:r>
      <w:r>
        <w:t xml:space="preserve">. </w:t>
      </w:r>
    </w:p>
    <w:p w14:paraId="128FE525" w14:textId="5E83AFCF" w:rsidR="005A3EB6" w:rsidRDefault="00EC1821">
      <w:r>
        <w:t>Bližší informace ohledně táborového vybavení budou dětem včas doručeny po obdržení přihlášky. Jelikož je kapacita tábora omezena, bude v případě její</w:t>
      </w:r>
      <w:r w:rsidR="00E02FCE">
        <w:t>ho</w:t>
      </w:r>
      <w:r>
        <w:t xml:space="preserve"> naplnění rozhodovat dřívější datum odevzdání přihlášky. </w:t>
      </w:r>
    </w:p>
    <w:p w14:paraId="00FBA5BD" w14:textId="0322F729" w:rsidR="00AF4ACA" w:rsidRDefault="00EC1821">
      <w:r>
        <w:t xml:space="preserve">Závazné a vyplněné přihlášky odevzdávejte vedoucím na schůzkách nebo je zasílejte na email: </w:t>
      </w:r>
      <w:r w:rsidR="005A3EB6" w:rsidRPr="005A3EB6">
        <w:rPr>
          <w:b/>
          <w:bCs/>
        </w:rPr>
        <w:t>michaldrcman@skaut.cz</w:t>
      </w:r>
      <w:r>
        <w:t xml:space="preserve">, na tento e-mail taktéž zasílejte veškeré vaše dotazy k táboru. Při odevzdání přihlášky zároveň dejte vědět, zda se zúčastníte stavby tábora či nikoliv. V den nástupu na tábor je nutné předat ještě posudek o zdravotní způsobilosti dítěte (vyplní lékař) a odevzdat originál přihlášky. </w:t>
      </w:r>
    </w:p>
    <w:p w14:paraId="32C71F34" w14:textId="7F07B2F8" w:rsidR="00060BE4" w:rsidRPr="00060BE4" w:rsidRDefault="00060BE4" w:rsidP="00060BE4">
      <w:pPr>
        <w:rPr>
          <w:u w:val="single"/>
        </w:rPr>
      </w:pPr>
      <w:r w:rsidRPr="00060BE4">
        <w:rPr>
          <w:u w:val="single"/>
        </w:rPr>
        <w:t>Návštěvní den</w:t>
      </w:r>
    </w:p>
    <w:p w14:paraId="3A7843A0" w14:textId="05D07D07" w:rsidR="00060BE4" w:rsidRDefault="00060BE4">
      <w:r>
        <w:t xml:space="preserve">Informace k návštěvnímu dni budou zaslány s informacemi ke stavbě před táborem s ohledem na </w:t>
      </w:r>
      <w:r w:rsidR="00EB23AD">
        <w:t>poč</w:t>
      </w:r>
      <w:r w:rsidR="00E02FCE">
        <w:t>et</w:t>
      </w:r>
      <w:r w:rsidR="00EB23AD">
        <w:t xml:space="preserve"> </w:t>
      </w:r>
      <w:r>
        <w:t>přihlášen</w:t>
      </w:r>
      <w:r w:rsidR="00EB23AD">
        <w:t>ých</w:t>
      </w:r>
      <w:r>
        <w:t xml:space="preserve"> účastníků na navazující akci.</w:t>
      </w:r>
    </w:p>
    <w:p w14:paraId="5F25148B" w14:textId="1F7EC946" w:rsidR="005A3EB6" w:rsidRPr="005A3EB6" w:rsidRDefault="005A3EB6">
      <w:pPr>
        <w:rPr>
          <w:u w:val="single"/>
        </w:rPr>
      </w:pPr>
      <w:r w:rsidRPr="005A3EB6">
        <w:rPr>
          <w:u w:val="single"/>
        </w:rPr>
        <w:lastRenderedPageBreak/>
        <w:t>Informace o délce tábora</w:t>
      </w:r>
    </w:p>
    <w:p w14:paraId="1A0C43B5" w14:textId="26602037" w:rsidR="005A3EB6" w:rsidRDefault="005A3EB6">
      <w:r>
        <w:t>V letošním roce se tábor starších členů bude realizovat pouze v délce 11 dní na rozdíl od minulých let, kdy tábor trval 14 dní. Zkrácení tábora je zapříčiněno z důvodu návaznosti táborových akcí</w:t>
      </w:r>
      <w:r w:rsidR="0056505B">
        <w:t xml:space="preserve"> a kapacit vedoucích</w:t>
      </w:r>
      <w:r>
        <w:t xml:space="preserve">. V letošním roce jsme si mimo jiné připravili pro členy možnost táboření v tábořišti, které termínově navazuje </w:t>
      </w:r>
      <w:r w:rsidR="0056505B">
        <w:t>n</w:t>
      </w:r>
      <w:r>
        <w:t>a tábor a uskuteční se v termínu 17. 07. 2024 – 20. 07. 2024. Jelikož se nejedná o tábor ale pouze</w:t>
      </w:r>
      <w:r w:rsidR="00E02FCE">
        <w:t xml:space="preserve"> o</w:t>
      </w:r>
      <w:r>
        <w:t xml:space="preserve"> táboření (obdoba oddílové akce)</w:t>
      </w:r>
      <w:r w:rsidR="00E02FCE">
        <w:t>,</w:t>
      </w:r>
      <w:r>
        <w:t xml:space="preserve"> je nutnost vyplnit přihlášku na tuto akci zvlášť a odevzdat</w:t>
      </w:r>
      <w:r w:rsidR="00E02FCE">
        <w:t xml:space="preserve"> ji</w:t>
      </w:r>
      <w:r>
        <w:t xml:space="preserve"> nejpozději v termínu nástupu na tábor.</w:t>
      </w:r>
      <w:r w:rsidR="0056505B">
        <w:t xml:space="preserve"> Po celou dobu konání navazující akce bude zajištěn dohled vedoucích i zdravotníka obdobně jako na táboře, avšak programové zajištění bude volnější. Více informací naleznete přímo v souboru s informacemi k akci.</w:t>
      </w:r>
    </w:p>
    <w:p w14:paraId="71E3AE2E" w14:textId="77777777" w:rsidR="0056505B" w:rsidRPr="0056505B" w:rsidRDefault="00EC1821">
      <w:pPr>
        <w:rPr>
          <w:u w:val="single"/>
        </w:rPr>
      </w:pPr>
      <w:r w:rsidRPr="0056505B">
        <w:rPr>
          <w:u w:val="single"/>
        </w:rPr>
        <w:t xml:space="preserve">Platba </w:t>
      </w:r>
    </w:p>
    <w:p w14:paraId="36A440FC" w14:textId="77777777" w:rsidR="0056505B" w:rsidRDefault="00EC1821">
      <w:r>
        <w:t xml:space="preserve">Platba za tábor bude i v letošním roce probíhat v hotovosti spolu s odevzdáním přihlášky. Platbu za tábor je potřeba uhradit nejpozději spolu s odevzdáním přihlášky, posudkem od lékaře a s vaším dítětem (dětmi) v den nástupu na tábor. </w:t>
      </w:r>
    </w:p>
    <w:p w14:paraId="697BD6B6" w14:textId="77777777" w:rsidR="0056505B" w:rsidRPr="0056505B" w:rsidRDefault="00EC1821">
      <w:pPr>
        <w:rPr>
          <w:u w:val="single"/>
        </w:rPr>
      </w:pPr>
      <w:r w:rsidRPr="0056505B">
        <w:rPr>
          <w:u w:val="single"/>
        </w:rPr>
        <w:t xml:space="preserve">Cesta k táboru </w:t>
      </w:r>
    </w:p>
    <w:p w14:paraId="5C8E2D01" w14:textId="77777777" w:rsidR="0056505B" w:rsidRDefault="00EC1821">
      <w:r>
        <w:t xml:space="preserve">Po vjezdu do Študlova odbočte doleva směrem na Střelnou. Jeďte po cestě do doby, než přejedete most přes potůček. Ihned po přejetí mostu odbočte vpravo na polní cestu. Zaparkujte auto někde na okraji polní cesty a pokračujte pěšky. </w:t>
      </w:r>
    </w:p>
    <w:p w14:paraId="125A550F" w14:textId="77777777" w:rsidR="0056505B" w:rsidRPr="00827907" w:rsidRDefault="00EC1821">
      <w:pPr>
        <w:rPr>
          <w:u w:val="single"/>
        </w:rPr>
      </w:pPr>
      <w:r w:rsidRPr="00827907">
        <w:rPr>
          <w:u w:val="single"/>
        </w:rPr>
        <w:t xml:space="preserve">Kontakty </w:t>
      </w:r>
    </w:p>
    <w:p w14:paraId="511AD4C6" w14:textId="448118A7" w:rsidR="000A44FA" w:rsidRDefault="0056505B">
      <w:r>
        <w:t xml:space="preserve">Michal Drcman </w:t>
      </w:r>
      <w:r w:rsidR="00211DC3">
        <w:t>–</w:t>
      </w:r>
      <w:r>
        <w:t xml:space="preserve"> Kočičák</w:t>
      </w:r>
      <w:r w:rsidR="00EC1821">
        <w:t xml:space="preserve"> (vedoucí tábora) +420</w:t>
      </w:r>
      <w:r>
        <w:t> 734 606 380</w:t>
      </w:r>
      <w:r w:rsidR="00EC1821">
        <w:t xml:space="preserve">, email: </w:t>
      </w:r>
      <w:r w:rsidRPr="0056505B">
        <w:t>michaldrcman@skaut.cz</w:t>
      </w:r>
      <w:r w:rsidR="00EC1821">
        <w:t xml:space="preserve"> Matěj Struhař</w:t>
      </w:r>
      <w:r w:rsidR="00211DC3">
        <w:t xml:space="preserve"> –</w:t>
      </w:r>
      <w:r w:rsidR="00EC1821">
        <w:t xml:space="preserve"> Mates (vedoucí stavby): +420 732 689</w:t>
      </w:r>
      <w:r w:rsidR="00211DC3">
        <w:t> </w:t>
      </w:r>
      <w:r w:rsidR="00EC1821">
        <w:t>895</w:t>
      </w:r>
      <w:r w:rsidR="00211DC3">
        <w:t xml:space="preserve">, email: </w:t>
      </w:r>
      <w:r w:rsidR="00211DC3" w:rsidRPr="00211DC3">
        <w:t>mastr16@gmail.com</w:t>
      </w:r>
    </w:p>
    <w:sectPr w:rsidR="000A44FA" w:rsidSect="00195154">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E22E0"/>
    <w:multiLevelType w:val="hybridMultilevel"/>
    <w:tmpl w:val="32F06C40"/>
    <w:lvl w:ilvl="0" w:tplc="001CA284">
      <w:numFmt w:val="bullet"/>
      <w:lvlText w:val=""/>
      <w:lvlJc w:val="left"/>
      <w:pPr>
        <w:ind w:left="1644" w:hanging="360"/>
      </w:pPr>
      <w:rPr>
        <w:rFonts w:ascii="Wingdings" w:eastAsiaTheme="minorHAnsi" w:hAnsi="Wingdings" w:cstheme="minorBidi" w:hint="default"/>
      </w:rPr>
    </w:lvl>
    <w:lvl w:ilvl="1" w:tplc="04050003" w:tentative="1">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num w:numId="1" w16cid:durableId="164812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10"/>
    <w:rsid w:val="000032DC"/>
    <w:rsid w:val="00060BE4"/>
    <w:rsid w:val="00095E81"/>
    <w:rsid w:val="00097808"/>
    <w:rsid w:val="000A44FA"/>
    <w:rsid w:val="00195154"/>
    <w:rsid w:val="00211DC3"/>
    <w:rsid w:val="003F5701"/>
    <w:rsid w:val="0040027F"/>
    <w:rsid w:val="0040545B"/>
    <w:rsid w:val="00463721"/>
    <w:rsid w:val="00512946"/>
    <w:rsid w:val="0056505B"/>
    <w:rsid w:val="005A3EB6"/>
    <w:rsid w:val="005B7EEE"/>
    <w:rsid w:val="005C736C"/>
    <w:rsid w:val="00617110"/>
    <w:rsid w:val="007C03CA"/>
    <w:rsid w:val="007E02EF"/>
    <w:rsid w:val="00827907"/>
    <w:rsid w:val="008736E0"/>
    <w:rsid w:val="009B386A"/>
    <w:rsid w:val="00A42869"/>
    <w:rsid w:val="00AF4ACA"/>
    <w:rsid w:val="00D27995"/>
    <w:rsid w:val="00D27A4C"/>
    <w:rsid w:val="00D37943"/>
    <w:rsid w:val="00E02FCE"/>
    <w:rsid w:val="00EB23AD"/>
    <w:rsid w:val="00EC1821"/>
    <w:rsid w:val="00E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A8CB"/>
  <w15:chartTrackingRefBased/>
  <w15:docId w15:val="{2E685E46-2ECB-41F1-B4B4-C1B2A1AD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171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171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1711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1711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1711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1711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1711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1711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1711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711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1711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1711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1711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1711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1711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1711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1711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17110"/>
    <w:rPr>
      <w:rFonts w:eastAsiaTheme="majorEastAsia" w:cstheme="majorBidi"/>
      <w:color w:val="272727" w:themeColor="text1" w:themeTint="D8"/>
    </w:rPr>
  </w:style>
  <w:style w:type="paragraph" w:styleId="Nzev">
    <w:name w:val="Title"/>
    <w:basedOn w:val="Normln"/>
    <w:next w:val="Normln"/>
    <w:link w:val="NzevChar"/>
    <w:uiPriority w:val="10"/>
    <w:qFormat/>
    <w:rsid w:val="006171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1711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1711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1711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17110"/>
    <w:pPr>
      <w:spacing w:before="160"/>
      <w:jc w:val="center"/>
    </w:pPr>
    <w:rPr>
      <w:i/>
      <w:iCs/>
      <w:color w:val="404040" w:themeColor="text1" w:themeTint="BF"/>
    </w:rPr>
  </w:style>
  <w:style w:type="character" w:customStyle="1" w:styleId="CittChar">
    <w:name w:val="Citát Char"/>
    <w:basedOn w:val="Standardnpsmoodstavce"/>
    <w:link w:val="Citt"/>
    <w:uiPriority w:val="29"/>
    <w:rsid w:val="00617110"/>
    <w:rPr>
      <w:i/>
      <w:iCs/>
      <w:color w:val="404040" w:themeColor="text1" w:themeTint="BF"/>
    </w:rPr>
  </w:style>
  <w:style w:type="paragraph" w:styleId="Odstavecseseznamem">
    <w:name w:val="List Paragraph"/>
    <w:basedOn w:val="Normln"/>
    <w:uiPriority w:val="34"/>
    <w:qFormat/>
    <w:rsid w:val="00617110"/>
    <w:pPr>
      <w:ind w:left="720"/>
      <w:contextualSpacing/>
    </w:pPr>
  </w:style>
  <w:style w:type="character" w:styleId="Zdraznnintenzivn">
    <w:name w:val="Intense Emphasis"/>
    <w:basedOn w:val="Standardnpsmoodstavce"/>
    <w:uiPriority w:val="21"/>
    <w:qFormat/>
    <w:rsid w:val="00617110"/>
    <w:rPr>
      <w:i/>
      <w:iCs/>
      <w:color w:val="0F4761" w:themeColor="accent1" w:themeShade="BF"/>
    </w:rPr>
  </w:style>
  <w:style w:type="paragraph" w:styleId="Vrazncitt">
    <w:name w:val="Intense Quote"/>
    <w:basedOn w:val="Normln"/>
    <w:next w:val="Normln"/>
    <w:link w:val="VrazncittChar"/>
    <w:uiPriority w:val="30"/>
    <w:qFormat/>
    <w:rsid w:val="006171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17110"/>
    <w:rPr>
      <w:i/>
      <w:iCs/>
      <w:color w:val="0F4761" w:themeColor="accent1" w:themeShade="BF"/>
    </w:rPr>
  </w:style>
  <w:style w:type="character" w:styleId="Odkazintenzivn">
    <w:name w:val="Intense Reference"/>
    <w:basedOn w:val="Standardnpsmoodstavce"/>
    <w:uiPriority w:val="32"/>
    <w:qFormat/>
    <w:rsid w:val="006171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672</Words>
  <Characters>3970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Drcman</dc:creator>
  <cp:keywords/>
  <dc:description/>
  <cp:lastModifiedBy>Petrujova Martina</cp:lastModifiedBy>
  <cp:revision>9</cp:revision>
  <dcterms:created xsi:type="dcterms:W3CDTF">2024-03-05T15:49:00Z</dcterms:created>
  <dcterms:modified xsi:type="dcterms:W3CDTF">2024-03-11T11:20:00Z</dcterms:modified>
</cp:coreProperties>
</file>